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b/>
          <w:color w:val="000000"/>
          <w:sz w:val="32"/>
          <w:szCs w:val="32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t> </w:t>
      </w:r>
      <w:r w:rsidRPr="00862ECC">
        <w:rPr>
          <w:rFonts w:ascii="Times New Roman" w:hAnsi="Times New Roman"/>
          <w:b/>
          <w:color w:val="000000"/>
          <w:sz w:val="32"/>
          <w:szCs w:val="32"/>
        </w:rPr>
        <w:t>ОСНОВНОЙ БИБЛЕЙСКИЙ КУРС </w:t>
      </w:r>
    </w:p>
    <w:p w:rsidR="00E81521" w:rsidRDefault="00E81521" w:rsidP="00862ECC">
      <w:pPr>
        <w:spacing w:after="0" w:line="285" w:lineRule="atLeast"/>
        <w:rPr>
          <w:rFonts w:ascii="Times New Roman" w:hAnsi="Times New Roman"/>
          <w:color w:val="000000"/>
          <w:sz w:val="32"/>
          <w:szCs w:val="32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32"/>
          <w:szCs w:val="32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862ECC">
        <w:rPr>
          <w:rFonts w:ascii="Times New Roman" w:hAnsi="Times New Roman"/>
          <w:b/>
          <w:color w:val="000000"/>
          <w:sz w:val="28"/>
          <w:szCs w:val="28"/>
        </w:rPr>
        <w:t>ВОПРОСЫ К УРОКУ № 16: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767B35" w:rsidRDefault="00E81521" w:rsidP="00862ECC">
      <w:pPr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</w:r>
      <w:r w:rsidRPr="00862ECC">
        <w:rPr>
          <w:rFonts w:ascii="Times New Roman" w:hAnsi="Times New Roman"/>
          <w:color w:val="000000"/>
          <w:sz w:val="27"/>
          <w:szCs w:val="27"/>
        </w:rPr>
        <w:br/>
      </w:r>
      <w:r w:rsidRPr="00862ECC">
        <w:rPr>
          <w:rFonts w:ascii="Times New Roman" w:hAnsi="Times New Roman"/>
          <w:b/>
          <w:color w:val="000000"/>
          <w:sz w:val="28"/>
          <w:szCs w:val="28"/>
        </w:rPr>
        <w:t>Третий, Четверый И Пятый Случаи Обращения: САМАРЯНЕ, СИМОН-ВОЛХВ, ЭФИОПСКИЙ ЕВНУХ </w:t>
      </w:r>
      <w:r w:rsidRPr="00862ECC">
        <w:rPr>
          <w:rFonts w:ascii="Times New Roman" w:hAnsi="Times New Roman"/>
          <w:b/>
          <w:color w:val="000000"/>
          <w:sz w:val="28"/>
          <w:szCs w:val="28"/>
        </w:rPr>
        <w:br/>
      </w:r>
      <w:r w:rsidRPr="00862ECC">
        <w:rPr>
          <w:rFonts w:ascii="Times New Roman" w:hAnsi="Times New Roman"/>
          <w:b/>
          <w:color w:val="000000"/>
          <w:sz w:val="28"/>
          <w:szCs w:val="28"/>
        </w:rPr>
        <w:br/>
      </w:r>
      <w:r w:rsidRPr="00862ECC">
        <w:rPr>
          <w:rFonts w:ascii="Times New Roman" w:hAnsi="Times New Roman"/>
          <w:color w:val="000000"/>
          <w:sz w:val="27"/>
          <w:szCs w:val="27"/>
        </w:rPr>
        <w:br/>
      </w:r>
      <w:r w:rsidRPr="00767B35">
        <w:rPr>
          <w:rFonts w:ascii="Times New Roman" w:hAnsi="Times New Roman"/>
          <w:b/>
          <w:color w:val="FF0000"/>
          <w:sz w:val="27"/>
          <w:szCs w:val="27"/>
          <w:shd w:val="clear" w:color="auto" w:fill="FFFFFF"/>
        </w:rPr>
        <w:t>( ваши ответы пишите сразу после знака  вопроса или двоеточия или обозначения пункта )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</w:r>
      <w:r w:rsidRPr="00862ECC">
        <w:rPr>
          <w:rFonts w:ascii="Times New Roman" w:hAnsi="Times New Roman"/>
          <w:color w:val="000000"/>
          <w:sz w:val="27"/>
          <w:szCs w:val="27"/>
        </w:rPr>
        <w:br/>
        <w:t>1) Что случилось с церковью после смерти Стефана?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  <w:t>2) К какому выдающемуся результату, касающемуся распространения евангелия, привело гонение церкви в Иерусалиме?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  <w:t>3) Куда пошел Филипп, выйдя из Иерусалима?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  <w:t>4) Что Филипп делал, когда пришел в Самарию?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  <w:t>5) Что делали Самаряне до прихода Филиппа?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  <w:t>6) Что сделали Самаряне после прихода и проповеди Филиппа?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t>  </w:t>
      </w:r>
      <w:r w:rsidRPr="00862ECC">
        <w:rPr>
          <w:rFonts w:ascii="Times New Roman" w:hAnsi="Times New Roman"/>
          <w:color w:val="000000"/>
          <w:sz w:val="27"/>
          <w:szCs w:val="27"/>
        </w:rPr>
        <w:br/>
        <w:t>7) Кем был Симон в Деяниях 8:13?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  <w:t>8) Какое влияние оказала на Симона проповедь Филиппа (ст. 13)?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t>  </w:t>
      </w:r>
      <w:r w:rsidRPr="00862ECC">
        <w:rPr>
          <w:rFonts w:ascii="Times New Roman" w:hAnsi="Times New Roman"/>
          <w:color w:val="000000"/>
          <w:sz w:val="27"/>
          <w:szCs w:val="27"/>
        </w:rPr>
        <w:br/>
      </w:r>
      <w:r w:rsidRPr="00862ECC">
        <w:rPr>
          <w:rFonts w:ascii="Times New Roman" w:hAnsi="Times New Roman"/>
          <w:color w:val="000000"/>
          <w:sz w:val="27"/>
          <w:szCs w:val="27"/>
        </w:rPr>
        <w:br/>
        <w:t>9) Делал ли Симон то же самое, что и другие Самаряне при обращении?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t>  </w:t>
      </w:r>
      <w:r w:rsidRPr="00862ECC">
        <w:rPr>
          <w:rFonts w:ascii="Times New Roman" w:hAnsi="Times New Roman"/>
          <w:color w:val="000000"/>
          <w:sz w:val="27"/>
          <w:szCs w:val="27"/>
        </w:rPr>
        <w:br/>
        <w:t>10) Если да, то что?  </w:t>
      </w:r>
      <w:r w:rsidRPr="00862ECC">
        <w:rPr>
          <w:rFonts w:ascii="Cambria Math" w:hAnsi="Cambria Math"/>
          <w:color w:val="000000"/>
          <w:sz w:val="27"/>
          <w:szCs w:val="27"/>
        </w:rPr>
        <w:t> 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  <w:t>11) Когда позднее Симон согрешил после обращения, учил ли его Петр снова поверить и креститься?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</w:r>
      <w:r w:rsidRPr="00862ECC">
        <w:rPr>
          <w:rFonts w:ascii="Times New Roman" w:hAnsi="Times New Roman"/>
          <w:color w:val="000000"/>
          <w:sz w:val="27"/>
          <w:szCs w:val="27"/>
        </w:rPr>
        <w:br/>
        <w:t>12) Если нет, то что Петр сказал ему сделать?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  <w:t>13) Кому еще Филипп проповедовал в Деяниях 8?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  <w:t>14) Опишите человека, которого Филипп обратил на дороге, ведущей в Газу: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t>  </w:t>
      </w:r>
      <w:r w:rsidRPr="00862ECC">
        <w:rPr>
          <w:rFonts w:ascii="Times New Roman" w:hAnsi="Times New Roman"/>
          <w:color w:val="000000"/>
          <w:sz w:val="27"/>
          <w:szCs w:val="27"/>
        </w:rPr>
        <w:br/>
        <w:t>15) Когда Филипп дошел до дороги, ведущей в Газу, что Дух сказал ему сделать?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t>  </w:t>
      </w:r>
      <w:r w:rsidRPr="00862ECC">
        <w:rPr>
          <w:rFonts w:ascii="Times New Roman" w:hAnsi="Times New Roman"/>
          <w:color w:val="000000"/>
          <w:sz w:val="27"/>
          <w:szCs w:val="27"/>
        </w:rPr>
        <w:br/>
        <w:t>16) Что ответил евнух, когда Филипп спросил его, понимает ли*он, что читает?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t>  </w:t>
      </w:r>
      <w:r w:rsidRPr="00862ECC">
        <w:rPr>
          <w:rFonts w:ascii="Times New Roman" w:hAnsi="Times New Roman"/>
          <w:color w:val="000000"/>
          <w:sz w:val="27"/>
          <w:szCs w:val="27"/>
        </w:rPr>
        <w:br/>
        <w:t>17) Что (или кого) Филипп проповедовал евнуху?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  <w:t>18) Что спросил евнух в конце проповеди?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  <w:t>19) Проповедуя "Иисуса", проповедовал ли Филипп также и крещение? Объясните: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t>  </w:t>
      </w:r>
      <w:r w:rsidRPr="00862ECC">
        <w:rPr>
          <w:rFonts w:ascii="Times New Roman" w:hAnsi="Times New Roman"/>
          <w:color w:val="000000"/>
          <w:sz w:val="27"/>
          <w:szCs w:val="27"/>
        </w:rPr>
        <w:br/>
        <w:t>20) Что в обращении евнуха дает нам знать, что он был крещен в воде?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t>  </w:t>
      </w:r>
      <w:r w:rsidRPr="00862ECC">
        <w:rPr>
          <w:rFonts w:ascii="Times New Roman" w:hAnsi="Times New Roman"/>
          <w:color w:val="000000"/>
          <w:sz w:val="27"/>
          <w:szCs w:val="27"/>
        </w:rPr>
        <w:br/>
      </w:r>
      <w:r w:rsidRPr="00862ECC">
        <w:rPr>
          <w:rFonts w:ascii="Times New Roman" w:hAnsi="Times New Roman"/>
          <w:color w:val="000000"/>
          <w:sz w:val="27"/>
          <w:szCs w:val="27"/>
        </w:rPr>
        <w:br/>
        <w:t>21) Что, по словам Филиппа, сдерживало евнуха до того, как он смог креститься?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t>  </w:t>
      </w:r>
      <w:r w:rsidRPr="00862ECC">
        <w:rPr>
          <w:rFonts w:ascii="Times New Roman" w:hAnsi="Times New Roman"/>
          <w:color w:val="000000"/>
          <w:sz w:val="27"/>
          <w:szCs w:val="27"/>
        </w:rPr>
        <w:br/>
      </w:r>
      <w:r w:rsidRPr="00862ECC">
        <w:rPr>
          <w:rFonts w:ascii="Times New Roman" w:hAnsi="Times New Roman"/>
          <w:color w:val="000000"/>
          <w:sz w:val="27"/>
          <w:szCs w:val="27"/>
        </w:rPr>
        <w:br/>
        <w:t>22) Если человек должен верить до того, как он может быть крещен, может ли креститься младенец или психически неполноценный человек? Объясните: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  <w:t>23) На основании признания евнуха в стихе 37 , что некрещенный должен исповедовать перед крещением - грехи или веру?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br/>
        <w:t>24) На основании описания крещения евнуха в стихах 38-39 </w:t>
      </w:r>
      <w:r w:rsidRPr="00862ECC">
        <w:rPr>
          <w:rFonts w:ascii="Times New Roman" w:hAnsi="Times New Roman"/>
          <w:color w:val="000000"/>
          <w:sz w:val="27"/>
          <w:szCs w:val="27"/>
        </w:rPr>
        <w:br/>
        <w:t>можем ли мы решить, был ли он окроплен, облит или погружен? </w:t>
      </w: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  <w:r w:rsidRPr="00862ECC">
        <w:rPr>
          <w:rFonts w:ascii="Times New Roman" w:hAnsi="Times New Roman"/>
          <w:color w:val="000000"/>
          <w:sz w:val="27"/>
          <w:szCs w:val="27"/>
        </w:rPr>
        <w:t xml:space="preserve">  </w:t>
      </w:r>
      <w:r w:rsidRPr="00862ECC">
        <w:rPr>
          <w:rFonts w:ascii="Times New Roman" w:hAnsi="Times New Roman"/>
          <w:color w:val="000000"/>
          <w:sz w:val="27"/>
          <w:szCs w:val="27"/>
        </w:rPr>
        <w:br/>
        <w:t>25) Когда возрадовался евнух - до или после крещения?  </w:t>
      </w:r>
    </w:p>
    <w:p w:rsidR="00E81521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Pr="00862ECC" w:rsidRDefault="00E81521" w:rsidP="00862ECC">
      <w:pPr>
        <w:spacing w:after="0" w:line="285" w:lineRule="atLeast"/>
        <w:rPr>
          <w:rFonts w:ascii="Times New Roman" w:hAnsi="Times New Roman"/>
          <w:color w:val="000000"/>
          <w:sz w:val="27"/>
          <w:szCs w:val="27"/>
        </w:rPr>
      </w:pPr>
    </w:p>
    <w:p w:rsidR="00E81521" w:rsidRDefault="00E81521">
      <w:pPr>
        <w:rPr>
          <w:rFonts w:ascii="Times New Roman" w:hAnsi="Times New Roman"/>
          <w:sz w:val="27"/>
          <w:szCs w:val="27"/>
        </w:rPr>
      </w:pPr>
    </w:p>
    <w:p w:rsidR="00E81521" w:rsidRPr="00767B35" w:rsidRDefault="00E81521" w:rsidP="00862ECC">
      <w:pPr>
        <w:pStyle w:val="31"/>
        <w:shd w:val="clear" w:color="auto" w:fill="auto"/>
        <w:spacing w:after="244"/>
        <w:jc w:val="center"/>
        <w:rPr>
          <w:b w:val="0"/>
          <w:sz w:val="28"/>
          <w:szCs w:val="28"/>
        </w:rPr>
      </w:pPr>
      <w:r w:rsidRPr="00767B35">
        <w:rPr>
          <w:sz w:val="28"/>
          <w:szCs w:val="28"/>
        </w:rPr>
        <w:t>Ваше Имя ____________________________</w:t>
      </w:r>
    </w:p>
    <w:p w:rsidR="00E81521" w:rsidRPr="00767B35" w:rsidRDefault="00E81521" w:rsidP="00862ECC">
      <w:pPr>
        <w:pStyle w:val="31"/>
        <w:shd w:val="clear" w:color="auto" w:fill="auto"/>
        <w:spacing w:after="244"/>
        <w:rPr>
          <w:b w:val="0"/>
          <w:sz w:val="28"/>
          <w:szCs w:val="28"/>
        </w:rPr>
      </w:pPr>
    </w:p>
    <w:p w:rsidR="00E81521" w:rsidRDefault="00E81521" w:rsidP="00862ECC">
      <w:pPr>
        <w:pStyle w:val="31"/>
        <w:shd w:val="clear" w:color="auto" w:fill="auto"/>
        <w:spacing w:after="244"/>
        <w:jc w:val="center"/>
        <w:rPr>
          <w:b w:val="0"/>
        </w:rPr>
      </w:pPr>
      <w:r w:rsidRPr="00767B35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(ставится проверяющим)</w:t>
      </w:r>
      <w:r>
        <w:t>___________________________</w:t>
      </w:r>
    </w:p>
    <w:p w:rsidR="00E81521" w:rsidRDefault="00E81521" w:rsidP="00862ECC">
      <w:pPr>
        <w:pStyle w:val="31"/>
        <w:shd w:val="clear" w:color="auto" w:fill="auto"/>
        <w:spacing w:after="244"/>
        <w:jc w:val="center"/>
        <w:rPr>
          <w:b w:val="0"/>
        </w:rPr>
      </w:pPr>
    </w:p>
    <w:p w:rsidR="00E81521" w:rsidRDefault="00E81521" w:rsidP="00862ECC">
      <w:pPr>
        <w:pStyle w:val="31"/>
        <w:shd w:val="clear" w:color="auto" w:fill="auto"/>
        <w:spacing w:after="244"/>
        <w:rPr>
          <w:b w:val="0"/>
        </w:rPr>
      </w:pPr>
    </w:p>
    <w:p w:rsidR="00E81521" w:rsidRDefault="00E81521" w:rsidP="00C2240F">
      <w:pPr>
        <w:pStyle w:val="31"/>
        <w:shd w:val="clear" w:color="auto" w:fill="auto"/>
        <w:spacing w:after="244"/>
      </w:pPr>
      <w:r w:rsidRPr="00767B35">
        <w:rPr>
          <w:sz w:val="24"/>
          <w:szCs w:val="24"/>
        </w:rPr>
        <w:t>Ответы для п</w:t>
      </w:r>
      <w:r>
        <w:rPr>
          <w:sz w:val="24"/>
          <w:szCs w:val="24"/>
        </w:rPr>
        <w:t>роверки отправляйте пожалуйста</w:t>
      </w:r>
      <w:r w:rsidRPr="00767B35">
        <w:rPr>
          <w:sz w:val="24"/>
          <w:szCs w:val="24"/>
        </w:rPr>
        <w:t xml:space="preserve"> по адресу: </w:t>
      </w:r>
      <w:hyperlink r:id="rId4" w:history="1">
        <w:r>
          <w:rPr>
            <w:rStyle w:val="Hyperlink"/>
            <w:sz w:val="24"/>
            <w:szCs w:val="24"/>
            <w:lang w:val="en-US"/>
          </w:rPr>
          <w:t>roman</w:t>
        </w:r>
        <w:r>
          <w:rPr>
            <w:rStyle w:val="Hyperlink"/>
            <w:sz w:val="24"/>
            <w:szCs w:val="24"/>
          </w:rPr>
          <w:t>29@mail.ru</w:t>
        </w:r>
      </w:hyperlink>
    </w:p>
    <w:p w:rsidR="00E81521" w:rsidRPr="00A1761B" w:rsidRDefault="00E81521" w:rsidP="00C2240F">
      <w:pPr>
        <w:pStyle w:val="31"/>
        <w:shd w:val="clear" w:color="auto" w:fill="auto"/>
        <w:spacing w:after="244"/>
      </w:pPr>
      <w:r>
        <w:t>После получения нами ваших ответов вам вместе с оценкой будет выслана ссылка на урок № 17</w:t>
      </w:r>
    </w:p>
    <w:p w:rsidR="00E81521" w:rsidRPr="00862ECC" w:rsidRDefault="00E81521">
      <w:pPr>
        <w:rPr>
          <w:rFonts w:ascii="Times New Roman" w:hAnsi="Times New Roman"/>
          <w:sz w:val="27"/>
          <w:szCs w:val="27"/>
        </w:rPr>
      </w:pPr>
    </w:p>
    <w:sectPr w:rsidR="00E81521" w:rsidRPr="00862ECC" w:rsidSect="00862E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ECC"/>
    <w:rsid w:val="0050639D"/>
    <w:rsid w:val="00767B35"/>
    <w:rsid w:val="00862ECC"/>
    <w:rsid w:val="008A5B12"/>
    <w:rsid w:val="00A1761B"/>
    <w:rsid w:val="00A86E4B"/>
    <w:rsid w:val="00C2240F"/>
    <w:rsid w:val="00E8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62ECC"/>
    <w:rPr>
      <w:rFonts w:cs="Times New Roman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862EC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862ECC"/>
    <w:pPr>
      <w:widowControl w:val="0"/>
      <w:shd w:val="clear" w:color="auto" w:fill="FFFFFF"/>
      <w:spacing w:after="240" w:line="254" w:lineRule="exact"/>
    </w:pPr>
    <w:rPr>
      <w:rFonts w:ascii="Times New Roman" w:hAnsi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rsid w:val="00862E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66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350</Words>
  <Characters>1998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2018-12-13T11:34:00Z</dcterms:created>
  <dcterms:modified xsi:type="dcterms:W3CDTF">2019-01-15T01:30:00Z</dcterms:modified>
</cp:coreProperties>
</file>